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3E" w:rsidRDefault="0000303B">
      <w:hyperlink r:id="rId4" w:history="1">
        <w:r w:rsidRPr="009E7E87">
          <w:rPr>
            <w:rStyle w:val="Lienhypertexte"/>
          </w:rPr>
          <w:t>https://francetransfert.numerique.gouv.fr/upload</w:t>
        </w:r>
      </w:hyperlink>
    </w:p>
    <w:p w:rsidR="0000303B" w:rsidRDefault="0000303B">
      <w:bookmarkStart w:id="0" w:name="_GoBack"/>
      <w:bookmarkEnd w:id="0"/>
    </w:p>
    <w:p w:rsidR="0000303B" w:rsidRDefault="0000303B">
      <w:r>
        <w:rPr>
          <w:noProof/>
          <w:lang w:eastAsia="fr-FR"/>
        </w:rPr>
        <w:drawing>
          <wp:inline distT="0" distB="0" distL="0" distR="0" wp14:anchorId="14745F02" wp14:editId="4F6D7DA8">
            <wp:extent cx="5760720" cy="37007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03B" w:rsidRDefault="0000303B">
      <w:r>
        <w:rPr>
          <w:noProof/>
          <w:lang w:eastAsia="fr-FR"/>
        </w:rPr>
        <w:drawing>
          <wp:inline distT="0" distB="0" distL="0" distR="0" wp14:anchorId="62A7282B" wp14:editId="41BCECA3">
            <wp:extent cx="5760720" cy="39427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03B" w:rsidRDefault="0000303B"/>
    <w:sectPr w:rsidR="0000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3B"/>
    <w:rsid w:val="0000303B"/>
    <w:rsid w:val="004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A20A"/>
  <w15:chartTrackingRefBased/>
  <w15:docId w15:val="{CF931A69-33B7-4FA0-BDCA-DB3B50A5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3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francetransfert.numerique.gouv.fr/uplo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Peggy ADC</dc:creator>
  <cp:keywords/>
  <dc:description/>
  <cp:lastModifiedBy>MATHIEU Peggy ADC</cp:lastModifiedBy>
  <cp:revision>1</cp:revision>
  <dcterms:created xsi:type="dcterms:W3CDTF">2025-04-22T07:05:00Z</dcterms:created>
  <dcterms:modified xsi:type="dcterms:W3CDTF">2025-04-22T07:08:00Z</dcterms:modified>
</cp:coreProperties>
</file>